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026C" w:rsidRDefault="00324008">
      <w:pPr>
        <w:pStyle w:val="a6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Изначально вышестоящий дом изначально вышестоящего отца</w:t>
      </w:r>
    </w:p>
    <w:p w14:paraId="02000000" w14:textId="77777777" w:rsidR="0082026C" w:rsidRDefault="00324008">
      <w:pPr>
        <w:pStyle w:val="a6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Подразделение ИВДИВО Краснодар</w:t>
      </w:r>
    </w:p>
    <w:p w14:paraId="03000000" w14:textId="77777777" w:rsidR="0082026C" w:rsidRDefault="0082026C">
      <w:pPr>
        <w:pStyle w:val="a6"/>
        <w:spacing w:before="0" w:after="0"/>
        <w:rPr>
          <w:rFonts w:ascii="Times New Roman" w:hAnsi="Times New Roman"/>
          <w:color w:val="2B16F6"/>
          <w:sz w:val="24"/>
        </w:rPr>
      </w:pPr>
    </w:p>
    <w:p w14:paraId="04000000" w14:textId="77777777" w:rsidR="0082026C" w:rsidRDefault="00324008">
      <w:pPr>
        <w:pStyle w:val="a6"/>
        <w:spacing w:before="0" w:after="0"/>
        <w:rPr>
          <w:rFonts w:ascii="Times New Roman" w:hAnsi="Times New Roman"/>
          <w:color w:val="2B16F6"/>
          <w:sz w:val="24"/>
        </w:rPr>
      </w:pPr>
      <w:r>
        <w:rPr>
          <w:rFonts w:ascii="Times New Roman" w:hAnsi="Times New Roman"/>
          <w:color w:val="2B16F6"/>
          <w:sz w:val="24"/>
        </w:rPr>
        <w:t>Совет парадигмы ивдиво краснодар</w:t>
      </w:r>
    </w:p>
    <w:p w14:paraId="05000000" w14:textId="77777777" w:rsidR="0082026C" w:rsidRDefault="003240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</w:t>
      </w:r>
    </w:p>
    <w:p w14:paraId="06000000" w14:textId="77777777" w:rsidR="0082026C" w:rsidRDefault="00324008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Протокол Совета от 20.11.2024г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7000000" w14:textId="77777777" w:rsidR="0082026C" w:rsidRDefault="0082026C">
      <w:pPr>
        <w:rPr>
          <w:rFonts w:ascii="Times New Roman" w:hAnsi="Times New Roman"/>
          <w:color w:val="4F81BD" w:themeColor="accent1"/>
          <w:sz w:val="24"/>
        </w:rPr>
      </w:pPr>
    </w:p>
    <w:p w14:paraId="08000000" w14:textId="77777777" w:rsidR="0082026C" w:rsidRDefault="00324008" w:rsidP="004A53F7">
      <w:pPr>
        <w:pStyle w:val="HeaderandFooter"/>
        <w:jc w:val="right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C0504D" w:themeColor="accent2"/>
          <w:sz w:val="24"/>
        </w:rPr>
        <w:tab/>
      </w:r>
    </w:p>
    <w:p w14:paraId="009263C7" w14:textId="77777777" w:rsidR="004A53F7" w:rsidRPr="004A53F7" w:rsidRDefault="004A53F7" w:rsidP="004A53F7">
      <w:pPr>
        <w:jc w:val="right"/>
        <w:rPr>
          <w:rFonts w:ascii="Times New Roman" w:eastAsia="Calibri" w:hAnsi="Times New Roman"/>
          <w:color w:val="FF0000"/>
          <w:sz w:val="24"/>
          <w:szCs w:val="22"/>
          <w:lang w:eastAsia="en-US"/>
        </w:rPr>
      </w:pPr>
      <w:r w:rsidRPr="004A53F7">
        <w:rPr>
          <w:rFonts w:ascii="Times New Roman" w:eastAsia="Calibri" w:hAnsi="Times New Roman"/>
          <w:color w:val="FF0000"/>
          <w:sz w:val="24"/>
          <w:szCs w:val="22"/>
          <w:lang w:eastAsia="en-US"/>
        </w:rPr>
        <w:t>Утверждаю ГП НШ</w:t>
      </w:r>
    </w:p>
    <w:p w14:paraId="0B0A8337" w14:textId="77777777" w:rsidR="004A53F7" w:rsidRPr="004A53F7" w:rsidRDefault="004A53F7" w:rsidP="004A53F7">
      <w:pPr>
        <w:jc w:val="right"/>
        <w:rPr>
          <w:rFonts w:ascii="Times New Roman" w:eastAsia="Calibri" w:hAnsi="Times New Roman"/>
          <w:color w:val="FF0000"/>
          <w:sz w:val="24"/>
          <w:szCs w:val="22"/>
          <w:lang w:eastAsia="en-US"/>
        </w:rPr>
      </w:pPr>
      <w:r w:rsidRPr="004A53F7">
        <w:rPr>
          <w:rFonts w:ascii="Times New Roman" w:eastAsia="Calibri" w:hAnsi="Times New Roman"/>
          <w:color w:val="FF0000"/>
          <w:sz w:val="24"/>
          <w:szCs w:val="22"/>
          <w:lang w:eastAsia="en-US"/>
        </w:rPr>
        <w:t xml:space="preserve"> </w:t>
      </w:r>
      <w:bookmarkStart w:id="0" w:name="_GoBack"/>
      <w:r w:rsidRPr="004A53F7">
        <w:rPr>
          <w:rFonts w:ascii="Times New Roman" w:eastAsia="Calibri" w:hAnsi="Times New Roman"/>
          <w:color w:val="FF0000"/>
          <w:sz w:val="24"/>
          <w:szCs w:val="22"/>
          <w:lang w:eastAsia="en-US"/>
        </w:rPr>
        <w:t>Согласовано ИВАС КХ</w:t>
      </w:r>
      <w:bookmarkEnd w:id="0"/>
    </w:p>
    <w:p w14:paraId="0A000000" w14:textId="77777777" w:rsidR="0082026C" w:rsidRDefault="00324008">
      <w:pPr>
        <w:pStyle w:val="HeaderandFooter"/>
        <w:spacing w:line="240" w:lineRule="atLeast"/>
        <w:ind w:firstLine="57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Присутствовали:</w:t>
      </w:r>
    </w:p>
    <w:p w14:paraId="0D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1.Шурховецкая Н.М.</w:t>
      </w:r>
    </w:p>
    <w:p w14:paraId="0E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2.Ковтун Т.А.</w:t>
      </w:r>
    </w:p>
    <w:p w14:paraId="0F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3.Прасол Е.В.</w:t>
      </w:r>
    </w:p>
    <w:p w14:paraId="10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Мохова Л.И.</w:t>
      </w:r>
    </w:p>
    <w:p w14:paraId="11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5.Дедюхина С.Н</w:t>
      </w:r>
    </w:p>
    <w:p w14:paraId="12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6.Панарина Е.Е.</w:t>
      </w:r>
    </w:p>
    <w:p w14:paraId="13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7.Буянцева О.В.</w:t>
      </w:r>
    </w:p>
    <w:p w14:paraId="14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8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Повелко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Т.В.</w:t>
      </w:r>
    </w:p>
    <w:p w14:paraId="15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9.Грицененко Е.В.</w:t>
      </w:r>
    </w:p>
    <w:p w14:paraId="16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10.Марьенко Е.Г.</w:t>
      </w:r>
    </w:p>
    <w:p w14:paraId="17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11.Колодкина Т.А.</w:t>
      </w:r>
    </w:p>
    <w:p w14:paraId="18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12.Вершеня И.П.</w:t>
      </w:r>
    </w:p>
    <w:p w14:paraId="19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13.Стрельцова Л.И.</w:t>
      </w:r>
    </w:p>
    <w:p w14:paraId="1A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14.Смычкова С.С.</w:t>
      </w:r>
    </w:p>
    <w:p w14:paraId="1B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15.Левадная И.Н.</w:t>
      </w:r>
    </w:p>
    <w:p w14:paraId="1C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16.Дьяченко М.В.</w:t>
      </w:r>
    </w:p>
    <w:p w14:paraId="1D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 Кузьмина В.</w:t>
      </w:r>
    </w:p>
    <w:p w14:paraId="1E000000" w14:textId="77777777" w:rsidR="0082026C" w:rsidRDefault="0032400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18.Арушанян Р.</w:t>
      </w:r>
    </w:p>
    <w:p w14:paraId="1F000000" w14:textId="77777777" w:rsidR="0082026C" w:rsidRDefault="0082026C">
      <w:pPr>
        <w:pStyle w:val="HeaderandFooter"/>
        <w:rPr>
          <w:rFonts w:ascii="Times New Roman" w:hAnsi="Times New Roman"/>
          <w:color w:val="000000" w:themeColor="text1"/>
          <w:sz w:val="24"/>
        </w:rPr>
      </w:pPr>
    </w:p>
    <w:p w14:paraId="23000000" w14:textId="77777777" w:rsidR="0082026C" w:rsidRDefault="00324008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Состоялись:</w:t>
      </w:r>
    </w:p>
    <w:p w14:paraId="25000000" w14:textId="3B543B15" w:rsidR="0082026C" w:rsidRPr="00BD54B5" w:rsidRDefault="00324008" w:rsidP="00BD54B5">
      <w:pPr>
        <w:pStyle w:val="a8"/>
        <w:numPr>
          <w:ilvl w:val="0"/>
          <w:numId w:val="1"/>
        </w:numPr>
        <w:ind w:left="284" w:hanging="284"/>
        <w:rPr>
          <w:rFonts w:ascii="Times New Roman" w:hAnsi="Times New Roman"/>
          <w:color w:val="000000" w:themeColor="text1"/>
          <w:sz w:val="24"/>
        </w:rPr>
      </w:pPr>
      <w:r w:rsidRPr="00BD54B5">
        <w:rPr>
          <w:rFonts w:ascii="Times New Roman" w:hAnsi="Times New Roman"/>
          <w:color w:val="000000" w:themeColor="text1"/>
          <w:sz w:val="24"/>
        </w:rPr>
        <w:t>Стяжанием 16 архетипов 16 ви</w:t>
      </w:r>
      <w:r w:rsidR="004A53F7" w:rsidRPr="00BD54B5">
        <w:rPr>
          <w:rFonts w:ascii="Times New Roman" w:hAnsi="Times New Roman"/>
          <w:color w:val="000000" w:themeColor="text1"/>
          <w:sz w:val="24"/>
        </w:rPr>
        <w:t>дов Космоса и 32х ИВДИВО зданий Подразделения.</w:t>
      </w:r>
    </w:p>
    <w:p w14:paraId="26000000" w14:textId="2A7B20D8" w:rsidR="0082026C" w:rsidRDefault="00324008" w:rsidP="00BD54B5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 w:rsidR="00BD54B5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Вхождением в командную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сопряженность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64</w:t>
      </w:r>
      <w:r w:rsidR="004A53F7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 xml:space="preserve">х </w:t>
      </w:r>
      <w:r w:rsidR="004A53F7">
        <w:rPr>
          <w:rFonts w:ascii="Times New Roman" w:hAnsi="Times New Roman"/>
          <w:color w:val="000000" w:themeColor="text1"/>
          <w:sz w:val="24"/>
        </w:rPr>
        <w:t>о</w:t>
      </w:r>
      <w:r>
        <w:rPr>
          <w:rFonts w:ascii="Times New Roman" w:hAnsi="Times New Roman"/>
          <w:color w:val="000000" w:themeColor="text1"/>
          <w:sz w:val="24"/>
        </w:rPr>
        <w:t>рганизаций ИВДИВО Краснодар Полномочности Творения Мудростью ИВО.</w:t>
      </w:r>
    </w:p>
    <w:p w14:paraId="32772C6A" w14:textId="77777777" w:rsidR="00BD54B5" w:rsidRDefault="00BD54B5" w:rsidP="00BD54B5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3. </w:t>
      </w:r>
      <w:r w:rsidR="00324008">
        <w:rPr>
          <w:rFonts w:ascii="Times New Roman" w:hAnsi="Times New Roman"/>
          <w:color w:val="000000" w:themeColor="text1"/>
          <w:sz w:val="24"/>
        </w:rPr>
        <w:t xml:space="preserve">Развернули среду Парадигмального Совета цельностью командного действия в зале Академии </w:t>
      </w:r>
      <w:proofErr w:type="gramStart"/>
      <w:r w:rsidR="00324008">
        <w:rPr>
          <w:rFonts w:ascii="Times New Roman" w:hAnsi="Times New Roman"/>
          <w:color w:val="000000" w:themeColor="text1"/>
          <w:sz w:val="24"/>
        </w:rPr>
        <w:t>Синтез-</w:t>
      </w:r>
      <w:r w:rsidR="004A53F7">
        <w:rPr>
          <w:rFonts w:ascii="Times New Roman" w:hAnsi="Times New Roman"/>
          <w:color w:val="000000" w:themeColor="text1"/>
          <w:sz w:val="24"/>
        </w:rPr>
        <w:t>Философии</w:t>
      </w:r>
      <w:proofErr w:type="gramEnd"/>
      <w:r w:rsidR="004A53F7">
        <w:rPr>
          <w:rFonts w:ascii="Times New Roman" w:hAnsi="Times New Roman"/>
          <w:color w:val="000000" w:themeColor="text1"/>
          <w:sz w:val="24"/>
        </w:rPr>
        <w:t xml:space="preserve"> в 8126 арх. у ИВАС Мории (</w:t>
      </w:r>
      <w:r w:rsidR="00324008">
        <w:rPr>
          <w:rFonts w:ascii="Times New Roman" w:hAnsi="Times New Roman"/>
          <w:color w:val="000000" w:themeColor="text1"/>
          <w:sz w:val="24"/>
        </w:rPr>
        <w:t>Распоряжение №4</w:t>
      </w:r>
      <w:r w:rsidR="004A53F7">
        <w:rPr>
          <w:rFonts w:ascii="Times New Roman" w:hAnsi="Times New Roman"/>
          <w:color w:val="000000" w:themeColor="text1"/>
          <w:sz w:val="24"/>
        </w:rPr>
        <w:t>)</w:t>
      </w:r>
      <w:r w:rsidR="00324008">
        <w:rPr>
          <w:rFonts w:ascii="Times New Roman" w:hAnsi="Times New Roman"/>
          <w:color w:val="000000" w:themeColor="text1"/>
          <w:sz w:val="24"/>
        </w:rPr>
        <w:t>.</w:t>
      </w:r>
    </w:p>
    <w:p w14:paraId="29000000" w14:textId="20EFBCEB" w:rsidR="0082026C" w:rsidRDefault="00324008" w:rsidP="00BD54B5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Развернули смысловую,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сутевую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базу </w:t>
      </w:r>
      <w:r w:rsidR="004A53F7">
        <w:rPr>
          <w:rFonts w:ascii="Times New Roman" w:hAnsi="Times New Roman"/>
          <w:color w:val="000000" w:themeColor="text1"/>
          <w:sz w:val="24"/>
        </w:rPr>
        <w:t>к</w:t>
      </w:r>
      <w:r>
        <w:rPr>
          <w:rFonts w:ascii="Times New Roman" w:hAnsi="Times New Roman"/>
          <w:color w:val="000000" w:themeColor="text1"/>
          <w:sz w:val="24"/>
        </w:rPr>
        <w:t>атегорий Синтез–Философа: Философия, Философствование, Энтропия, Парадигма, Аскеза.</w:t>
      </w:r>
    </w:p>
    <w:p w14:paraId="2A000000" w14:textId="7C369CD8" w:rsidR="0082026C" w:rsidRDefault="00BD54B5" w:rsidP="00BD54B5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5. </w:t>
      </w:r>
      <w:r w:rsidR="00324008">
        <w:rPr>
          <w:rFonts w:ascii="Times New Roman" w:hAnsi="Times New Roman"/>
          <w:color w:val="000000" w:themeColor="text1"/>
          <w:sz w:val="24"/>
        </w:rPr>
        <w:t xml:space="preserve">Выявлено </w:t>
      </w:r>
      <w:proofErr w:type="spellStart"/>
      <w:r w:rsidR="00324008">
        <w:rPr>
          <w:rFonts w:ascii="Times New Roman" w:hAnsi="Times New Roman"/>
          <w:color w:val="000000" w:themeColor="text1"/>
          <w:sz w:val="24"/>
        </w:rPr>
        <w:t>тезирование</w:t>
      </w:r>
      <w:proofErr w:type="spellEnd"/>
      <w:r w:rsidR="00324008">
        <w:rPr>
          <w:rFonts w:ascii="Times New Roman" w:hAnsi="Times New Roman"/>
          <w:color w:val="000000" w:themeColor="text1"/>
          <w:sz w:val="24"/>
        </w:rPr>
        <w:t>, где:</w:t>
      </w:r>
    </w:p>
    <w:p w14:paraId="2B000000" w14:textId="12018A34" w:rsidR="0082026C" w:rsidRDefault="00BD54B5" w:rsidP="00BD54B5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</w:t>
      </w:r>
      <w:r w:rsidR="004A53F7">
        <w:rPr>
          <w:rFonts w:ascii="Times New Roman" w:hAnsi="Times New Roman"/>
          <w:color w:val="000000" w:themeColor="text1"/>
          <w:sz w:val="24"/>
        </w:rPr>
        <w:t>Парадигма являет философско–</w:t>
      </w:r>
      <w:proofErr w:type="spellStart"/>
      <w:r w:rsidR="004A53F7">
        <w:rPr>
          <w:rFonts w:ascii="Times New Roman" w:hAnsi="Times New Roman"/>
          <w:color w:val="000000" w:themeColor="text1"/>
          <w:sz w:val="24"/>
        </w:rPr>
        <w:t>п</w:t>
      </w:r>
      <w:r w:rsidR="00324008">
        <w:rPr>
          <w:rFonts w:ascii="Times New Roman" w:hAnsi="Times New Roman"/>
          <w:color w:val="000000" w:themeColor="text1"/>
          <w:sz w:val="24"/>
        </w:rPr>
        <w:t>арадигмальный</w:t>
      </w:r>
      <w:proofErr w:type="spellEnd"/>
      <w:r w:rsidR="00324008">
        <w:rPr>
          <w:rFonts w:ascii="Times New Roman" w:hAnsi="Times New Roman"/>
          <w:color w:val="000000" w:themeColor="text1"/>
          <w:sz w:val="24"/>
        </w:rPr>
        <w:t xml:space="preserve"> Взгляд ИВО на Человека и формирует перспективную модель страт Жизни, выраженную Творящей</w:t>
      </w:r>
      <w:r w:rsidR="004A53F7">
        <w:rPr>
          <w:rFonts w:ascii="Times New Roman" w:hAnsi="Times New Roman"/>
          <w:color w:val="000000" w:themeColor="text1"/>
          <w:sz w:val="24"/>
        </w:rPr>
        <w:t xml:space="preserve"> Философией ИВО методами </w:t>
      </w:r>
      <w:proofErr w:type="spellStart"/>
      <w:r w:rsidR="004A53F7">
        <w:rPr>
          <w:rFonts w:ascii="Times New Roman" w:hAnsi="Times New Roman"/>
          <w:color w:val="000000" w:themeColor="text1"/>
          <w:sz w:val="24"/>
        </w:rPr>
        <w:t>операбе</w:t>
      </w:r>
      <w:r w:rsidR="00324008">
        <w:rPr>
          <w:rFonts w:ascii="Times New Roman" w:hAnsi="Times New Roman"/>
          <w:color w:val="000000" w:themeColor="text1"/>
          <w:sz w:val="24"/>
        </w:rPr>
        <w:t>льности</w:t>
      </w:r>
      <w:proofErr w:type="spellEnd"/>
      <w:r w:rsidR="00324008">
        <w:rPr>
          <w:rFonts w:ascii="Times New Roman" w:hAnsi="Times New Roman"/>
          <w:color w:val="000000" w:themeColor="text1"/>
          <w:sz w:val="24"/>
        </w:rPr>
        <w:t xml:space="preserve"> Тез </w:t>
      </w:r>
      <w:proofErr w:type="spellStart"/>
      <w:r w:rsidR="00324008">
        <w:rPr>
          <w:rFonts w:ascii="Times New Roman" w:hAnsi="Times New Roman"/>
          <w:color w:val="000000" w:themeColor="text1"/>
          <w:sz w:val="24"/>
        </w:rPr>
        <w:t>синтезным</w:t>
      </w:r>
      <w:proofErr w:type="spellEnd"/>
      <w:r w:rsidR="0032400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324008">
        <w:rPr>
          <w:rFonts w:ascii="Times New Roman" w:hAnsi="Times New Roman"/>
          <w:color w:val="000000" w:themeColor="text1"/>
          <w:sz w:val="24"/>
        </w:rPr>
        <w:t>бытиём</w:t>
      </w:r>
      <w:proofErr w:type="spellEnd"/>
      <w:r w:rsidR="00324008">
        <w:rPr>
          <w:rFonts w:ascii="Times New Roman" w:hAnsi="Times New Roman"/>
          <w:color w:val="000000" w:themeColor="text1"/>
          <w:sz w:val="24"/>
        </w:rPr>
        <w:t xml:space="preserve"> Парадигмой ИВО.</w:t>
      </w:r>
    </w:p>
    <w:p w14:paraId="2C000000" w14:textId="0C9A570A" w:rsidR="0082026C" w:rsidRDefault="00324008" w:rsidP="00BD54B5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6. Осмыслена </w:t>
      </w:r>
      <w:r w:rsidR="004A53F7">
        <w:rPr>
          <w:rFonts w:ascii="Times New Roman" w:hAnsi="Times New Roman"/>
          <w:color w:val="000000" w:themeColor="text1"/>
          <w:sz w:val="24"/>
        </w:rPr>
        <w:t>к</w:t>
      </w:r>
      <w:r>
        <w:rPr>
          <w:rFonts w:ascii="Times New Roman" w:hAnsi="Times New Roman"/>
          <w:color w:val="000000" w:themeColor="text1"/>
          <w:sz w:val="24"/>
        </w:rPr>
        <w:t xml:space="preserve">атегория </w:t>
      </w:r>
      <w:r w:rsidR="004A53F7">
        <w:rPr>
          <w:rFonts w:ascii="Times New Roman" w:hAnsi="Times New Roman"/>
          <w:color w:val="000000" w:themeColor="text1"/>
          <w:sz w:val="24"/>
        </w:rPr>
        <w:t>«А</w:t>
      </w:r>
      <w:r>
        <w:rPr>
          <w:rFonts w:ascii="Times New Roman" w:hAnsi="Times New Roman"/>
          <w:color w:val="000000" w:themeColor="text1"/>
          <w:sz w:val="24"/>
        </w:rPr>
        <w:t>скеза</w:t>
      </w:r>
      <w:r w:rsidR="004A53F7">
        <w:rPr>
          <w:rFonts w:ascii="Times New Roman" w:hAnsi="Times New Roman"/>
          <w:color w:val="000000" w:themeColor="text1"/>
          <w:sz w:val="24"/>
        </w:rPr>
        <w:t>» на примере Парадигмы Аскезы (</w:t>
      </w:r>
      <w:r>
        <w:rPr>
          <w:rFonts w:ascii="Times New Roman" w:hAnsi="Times New Roman"/>
          <w:color w:val="000000" w:themeColor="text1"/>
          <w:sz w:val="24"/>
        </w:rPr>
        <w:t>автор Диоген</w:t>
      </w:r>
      <w:r w:rsidR="004A53F7">
        <w:rPr>
          <w:rFonts w:ascii="Times New Roman" w:hAnsi="Times New Roman"/>
          <w:color w:val="000000" w:themeColor="text1"/>
          <w:sz w:val="24"/>
        </w:rPr>
        <w:t>), а</w:t>
      </w:r>
      <w:r>
        <w:rPr>
          <w:rFonts w:ascii="Times New Roman" w:hAnsi="Times New Roman"/>
          <w:color w:val="000000" w:themeColor="text1"/>
          <w:sz w:val="24"/>
        </w:rPr>
        <w:t xml:space="preserve"> также Мг Парадигм</w:t>
      </w:r>
      <w:r w:rsidR="004A53F7">
        <w:rPr>
          <w:rFonts w:ascii="Times New Roman" w:hAnsi="Times New Roman"/>
          <w:color w:val="000000" w:themeColor="text1"/>
          <w:sz w:val="24"/>
        </w:rPr>
        <w:t>ы (</w:t>
      </w:r>
      <w:r>
        <w:rPr>
          <w:rFonts w:ascii="Times New Roman" w:hAnsi="Times New Roman"/>
          <w:color w:val="000000" w:themeColor="text1"/>
          <w:sz w:val="24"/>
        </w:rPr>
        <w:t>автор ИВО</w:t>
      </w:r>
      <w:r w:rsidR="004A53F7">
        <w:rPr>
          <w:rFonts w:ascii="Times New Roman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D000000" w14:textId="77777777" w:rsidR="0082026C" w:rsidRDefault="00324008" w:rsidP="00BD54B5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 Выявлены методы Философа: Диалектика, Метафизика, Догматизм, Эклектика, Софизм, Логика, Синтез, Новизна в их онтологическом контексте.</w:t>
      </w:r>
    </w:p>
    <w:p w14:paraId="2E000000" w14:textId="77777777" w:rsidR="0082026C" w:rsidRDefault="0082026C">
      <w:pPr>
        <w:rPr>
          <w:rFonts w:ascii="Times New Roman" w:hAnsi="Times New Roman"/>
          <w:color w:val="000000" w:themeColor="text1"/>
          <w:sz w:val="24"/>
        </w:rPr>
      </w:pPr>
    </w:p>
    <w:p w14:paraId="31000000" w14:textId="00C3DCE6" w:rsidR="0082026C" w:rsidRDefault="00BD54B5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Р</w:t>
      </w:r>
      <w:r w:rsidR="00324008">
        <w:rPr>
          <w:rFonts w:ascii="Times New Roman" w:hAnsi="Times New Roman"/>
          <w:color w:val="000000" w:themeColor="text1"/>
          <w:sz w:val="24"/>
        </w:rPr>
        <w:t>ешения:</w:t>
      </w:r>
    </w:p>
    <w:p w14:paraId="32000000" w14:textId="77777777" w:rsidR="0082026C" w:rsidRDefault="003240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Продолжить формирование методологии Философа, Парадигмолога в росте Учителя Синтеза каждым и командно.</w:t>
      </w:r>
    </w:p>
    <w:p w14:paraId="5025F2BB" w14:textId="77777777" w:rsidR="00324008" w:rsidRDefault="00324008">
      <w:pPr>
        <w:rPr>
          <w:rFonts w:ascii="Times New Roman" w:hAnsi="Times New Roman"/>
          <w:color w:val="000000" w:themeColor="text1"/>
          <w:sz w:val="24"/>
        </w:rPr>
      </w:pPr>
    </w:p>
    <w:p w14:paraId="35000000" w14:textId="51003403" w:rsidR="0082026C" w:rsidRDefault="00324008">
      <w:pPr>
        <w:rPr>
          <w:rFonts w:ascii="Times New Roman" w:hAnsi="Times New Roman"/>
          <w:color w:val="000000" w:themeColor="text1"/>
          <w:sz w:val="16"/>
        </w:rPr>
      </w:pPr>
      <w:r>
        <w:rPr>
          <w:rFonts w:ascii="Times New Roman" w:hAnsi="Times New Roman"/>
          <w:color w:val="000000" w:themeColor="text1"/>
          <w:sz w:val="24"/>
        </w:rPr>
        <w:t>Голосования:</w:t>
      </w:r>
      <w:r w:rsidR="00BD54B5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6000000" w14:textId="77777777" w:rsidR="0082026C" w:rsidRDefault="003240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Не проводилось</w:t>
      </w:r>
    </w:p>
    <w:p w14:paraId="37000000" w14:textId="77777777" w:rsidR="0082026C" w:rsidRDefault="0082026C">
      <w:pPr>
        <w:rPr>
          <w:rFonts w:ascii="Times New Roman" w:hAnsi="Times New Roman"/>
          <w:color w:val="000000" w:themeColor="text1"/>
          <w:sz w:val="24"/>
        </w:rPr>
      </w:pPr>
    </w:p>
    <w:p w14:paraId="3B000000" w14:textId="41BC1B7F" w:rsidR="0082026C" w:rsidRDefault="00324008" w:rsidP="00BD54B5">
      <w:pPr>
        <w:rPr>
          <w:rFonts w:ascii="Times New Roman" w:hAnsi="Times New Roman"/>
          <w:color w:val="4F81BD" w:themeColor="accen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Составила Глава Парадигмального Совета ИВДИВО Краснодар Елена Прасол.</w:t>
      </w:r>
    </w:p>
    <w:p w14:paraId="3C000000" w14:textId="77777777" w:rsidR="0082026C" w:rsidRDefault="00324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82026C">
      <w:type w:val="continuous"/>
      <w:pgSz w:w="11906" w:h="16838"/>
      <w:pgMar w:top="568" w:right="737" w:bottom="568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B28"/>
    <w:multiLevelType w:val="hybridMultilevel"/>
    <w:tmpl w:val="AF7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6C"/>
    <w:rsid w:val="00324008"/>
    <w:rsid w:val="004A53F7"/>
    <w:rsid w:val="0051416E"/>
    <w:rsid w:val="0082026C"/>
    <w:rsid w:val="00B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uiPriority w:val="34"/>
    <w:qFormat/>
    <w:rsid w:val="0032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uiPriority w:val="34"/>
    <w:qFormat/>
    <w:rsid w:val="0032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2024-11-30T14:29:00Z</dcterms:created>
  <dcterms:modified xsi:type="dcterms:W3CDTF">2024-11-30T18:41:00Z</dcterms:modified>
</cp:coreProperties>
</file>